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33372F" w14:textId="77777777" w:rsidR="00D668EE" w:rsidRDefault="00D668EE" w:rsidP="00831D0E">
      <w:pPr>
        <w:ind w:right="140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341CAD64" w14:textId="77777777" w:rsidR="00445998" w:rsidRDefault="00445998" w:rsidP="00831D0E">
      <w:pPr>
        <w:ind w:right="140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3FC08FD4" w14:textId="77777777" w:rsidR="00445998" w:rsidRDefault="00445998" w:rsidP="00831D0E">
      <w:pPr>
        <w:ind w:right="140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0066E995" w14:textId="77777777" w:rsidR="00445998" w:rsidRDefault="00445998" w:rsidP="00831D0E">
      <w:pPr>
        <w:ind w:right="140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4BF8C523" w14:textId="77777777" w:rsidR="00445998" w:rsidRDefault="00445998" w:rsidP="00831D0E">
      <w:pPr>
        <w:ind w:right="140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4A5CE8BF" w14:textId="77777777" w:rsidR="0029686A" w:rsidRPr="0029686A" w:rsidRDefault="0029686A" w:rsidP="0029686A">
      <w:pPr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14E2C684" w14:textId="77777777" w:rsidR="00C063F9" w:rsidRDefault="00C063F9" w:rsidP="00C063F9">
      <w:pPr>
        <w:spacing w:line="254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AVVISO DI SCIOPERO</w:t>
      </w:r>
    </w:p>
    <w:p w14:paraId="16748077" w14:textId="77777777" w:rsidR="003E2F00" w:rsidRPr="00B23AAA" w:rsidRDefault="003E2F00" w:rsidP="003E2F00">
      <w:pPr>
        <w:spacing w:line="252" w:lineRule="auto"/>
        <w:jc w:val="both"/>
        <w:rPr>
          <w:rFonts w:ascii="Book Antiqua" w:hAnsi="Book Antiqua"/>
          <w:b/>
          <w:bCs/>
          <w:sz w:val="24"/>
          <w:szCs w:val="24"/>
        </w:rPr>
      </w:pPr>
    </w:p>
    <w:p w14:paraId="63039917" w14:textId="44239EBA" w:rsidR="000D4806" w:rsidRPr="00B23AAA" w:rsidRDefault="00AE1BBC" w:rsidP="000D4806">
      <w:pPr>
        <w:spacing w:line="240" w:lineRule="auto"/>
        <w:jc w:val="both"/>
        <w:rPr>
          <w:rFonts w:ascii="Book Antiqua" w:eastAsia="Times New Roman" w:hAnsi="Book Antiqua" w:cs="Calibri"/>
          <w:b/>
          <w:bCs/>
          <w:kern w:val="0"/>
          <w:sz w:val="24"/>
          <w:szCs w:val="24"/>
          <w:lang w:eastAsia="it-IT"/>
          <w14:ligatures w14:val="none"/>
        </w:rPr>
      </w:pPr>
      <w:r w:rsidRPr="00B23AAA">
        <w:rPr>
          <w:rFonts w:ascii="Book Antiqua" w:hAnsi="Book Antiqua"/>
          <w:b/>
          <w:bCs/>
          <w:sz w:val="24"/>
          <w:szCs w:val="24"/>
        </w:rPr>
        <w:t xml:space="preserve">Si comunica che </w:t>
      </w:r>
      <w:r w:rsidR="000D4806" w:rsidRPr="00B23AAA">
        <w:rPr>
          <w:rFonts w:ascii="Book Antiqua" w:eastAsia="Times New Roman" w:hAnsi="Book Antiqua" w:cs="Calibri"/>
          <w:b/>
          <w:bCs/>
          <w:kern w:val="0"/>
          <w:sz w:val="24"/>
          <w:szCs w:val="24"/>
          <w:lang w:eastAsia="it-IT"/>
          <w14:ligatures w14:val="none"/>
        </w:rPr>
        <w:t>la Confederazion</w:t>
      </w:r>
      <w:r w:rsidR="00BC3D9C">
        <w:rPr>
          <w:rFonts w:ascii="Book Antiqua" w:eastAsia="Times New Roman" w:hAnsi="Book Antiqua" w:cs="Calibri"/>
          <w:b/>
          <w:bCs/>
          <w:kern w:val="0"/>
          <w:sz w:val="24"/>
          <w:szCs w:val="24"/>
          <w:lang w:eastAsia="it-IT"/>
          <w14:ligatures w14:val="none"/>
        </w:rPr>
        <w:t>e</w:t>
      </w:r>
      <w:r w:rsidR="000D4806" w:rsidRPr="00B23AAA">
        <w:rPr>
          <w:rFonts w:ascii="Book Antiqua" w:eastAsia="Times New Roman" w:hAnsi="Book Antiqua" w:cs="Calibri"/>
          <w:b/>
          <w:bCs/>
          <w:kern w:val="0"/>
          <w:sz w:val="24"/>
          <w:szCs w:val="24"/>
          <w:lang w:eastAsia="it-IT"/>
          <w14:ligatures w14:val="none"/>
        </w:rPr>
        <w:t xml:space="preserve"> USB, USI CIT, ADL Cobas, CLAP, Confederazione Cobas, SIAL Cobas, CIB Unicobas, con adesione di USI P.I.,</w:t>
      </w:r>
      <w:r w:rsidR="00AF4265">
        <w:rPr>
          <w:rFonts w:ascii="Book Antiqua" w:eastAsia="Times New Roman" w:hAnsi="Book Antiqua" w:cs="Calibri"/>
          <w:b/>
          <w:bCs/>
          <w:kern w:val="0"/>
          <w:sz w:val="24"/>
          <w:szCs w:val="24"/>
          <w:lang w:eastAsia="it-IT"/>
          <w14:ligatures w14:val="none"/>
        </w:rPr>
        <w:t xml:space="preserve"> </w:t>
      </w:r>
      <w:r w:rsidR="000D4806" w:rsidRPr="00B23AAA">
        <w:rPr>
          <w:rFonts w:ascii="Book Antiqua" w:eastAsia="Times New Roman" w:hAnsi="Book Antiqua" w:cs="Calibri"/>
          <w:b/>
          <w:bCs/>
          <w:kern w:val="0"/>
          <w:sz w:val="24"/>
          <w:szCs w:val="24"/>
          <w:lang w:eastAsia="it-IT"/>
          <w14:ligatures w14:val="none"/>
        </w:rPr>
        <w:t xml:space="preserve">SSB (Sindacato Sociale di Base), USI Educazione, CUB SUR, FISI, Unicobas </w:t>
      </w:r>
      <w:proofErr w:type="spellStart"/>
      <w:r w:rsidR="000D4806" w:rsidRPr="00B23AAA">
        <w:rPr>
          <w:rFonts w:ascii="Book Antiqua" w:eastAsia="Times New Roman" w:hAnsi="Book Antiqua" w:cs="Calibri"/>
          <w:b/>
          <w:bCs/>
          <w:kern w:val="0"/>
          <w:sz w:val="24"/>
          <w:szCs w:val="24"/>
          <w:lang w:eastAsia="it-IT"/>
          <w14:ligatures w14:val="none"/>
        </w:rPr>
        <w:t>Scuola&amp;Università</w:t>
      </w:r>
      <w:proofErr w:type="spellEnd"/>
      <w:r w:rsidR="000D4806" w:rsidRPr="00B23AAA">
        <w:rPr>
          <w:rFonts w:ascii="Book Antiqua" w:eastAsia="Times New Roman" w:hAnsi="Book Antiqua" w:cs="Calibri"/>
          <w:b/>
          <w:bCs/>
          <w:kern w:val="0"/>
          <w:sz w:val="24"/>
          <w:szCs w:val="24"/>
          <w:lang w:eastAsia="it-IT"/>
          <w14:ligatures w14:val="none"/>
        </w:rPr>
        <w:t>, Cobas Pubb</w:t>
      </w:r>
      <w:r w:rsidR="004164F7">
        <w:rPr>
          <w:rFonts w:ascii="Book Antiqua" w:eastAsia="Times New Roman" w:hAnsi="Book Antiqua" w:cs="Calibri"/>
          <w:b/>
          <w:bCs/>
          <w:kern w:val="0"/>
          <w:sz w:val="24"/>
          <w:szCs w:val="24"/>
          <w:lang w:eastAsia="it-IT"/>
          <w14:ligatures w14:val="none"/>
        </w:rPr>
        <w:t>l</w:t>
      </w:r>
      <w:r w:rsidR="000D4806" w:rsidRPr="00B23AAA">
        <w:rPr>
          <w:rFonts w:ascii="Book Antiqua" w:eastAsia="Times New Roman" w:hAnsi="Book Antiqua" w:cs="Calibri"/>
          <w:b/>
          <w:bCs/>
          <w:kern w:val="0"/>
          <w:sz w:val="24"/>
          <w:szCs w:val="24"/>
          <w:lang w:eastAsia="it-IT"/>
          <w14:ligatures w14:val="none"/>
        </w:rPr>
        <w:t xml:space="preserve">ico Impiego hanno proclamato </w:t>
      </w:r>
      <w:r w:rsidR="00851C80">
        <w:rPr>
          <w:rFonts w:ascii="Book Antiqua" w:eastAsia="Times New Roman" w:hAnsi="Book Antiqua" w:cs="Calibri"/>
          <w:b/>
          <w:bCs/>
          <w:kern w:val="0"/>
          <w:sz w:val="24"/>
          <w:szCs w:val="24"/>
          <w:lang w:eastAsia="it-IT"/>
          <w14:ligatures w14:val="none"/>
        </w:rPr>
        <w:t>uno</w:t>
      </w:r>
      <w:r w:rsidR="000D4806" w:rsidRPr="00B23AAA">
        <w:rPr>
          <w:rFonts w:ascii="Book Antiqua" w:eastAsia="Times New Roman" w:hAnsi="Book Antiqua" w:cs="Calibri"/>
          <w:b/>
          <w:bCs/>
          <w:kern w:val="0"/>
          <w:sz w:val="24"/>
          <w:szCs w:val="24"/>
          <w:lang w:eastAsia="it-IT"/>
          <w14:ligatures w14:val="none"/>
        </w:rPr>
        <w:t xml:space="preserve"> sciopero generale</w:t>
      </w:r>
      <w:r w:rsidR="00637917" w:rsidRPr="00B23AAA">
        <w:rPr>
          <w:rFonts w:ascii="Book Antiqua" w:eastAsia="Times New Roman" w:hAnsi="Book Antiqua" w:cs="Calibri"/>
          <w:b/>
          <w:bCs/>
          <w:kern w:val="0"/>
          <w:sz w:val="24"/>
          <w:szCs w:val="24"/>
          <w:lang w:eastAsia="it-IT"/>
          <w14:ligatures w14:val="none"/>
        </w:rPr>
        <w:t xml:space="preserve"> per </w:t>
      </w:r>
      <w:r w:rsidR="00851C80">
        <w:rPr>
          <w:rFonts w:ascii="Book Antiqua" w:eastAsia="Times New Roman" w:hAnsi="Book Antiqua" w:cs="Calibri"/>
          <w:b/>
          <w:bCs/>
          <w:kern w:val="0"/>
          <w:sz w:val="24"/>
          <w:szCs w:val="24"/>
          <w:lang w:eastAsia="it-IT"/>
          <w14:ligatures w14:val="none"/>
        </w:rPr>
        <w:t>l’intera giornata del</w:t>
      </w:r>
      <w:r w:rsidR="00637917" w:rsidRPr="00B23AAA">
        <w:rPr>
          <w:rFonts w:ascii="Book Antiqua" w:eastAsia="Times New Roman" w:hAnsi="Book Antiqua" w:cs="Calibri"/>
          <w:b/>
          <w:bCs/>
          <w:kern w:val="0"/>
          <w:sz w:val="24"/>
          <w:szCs w:val="24"/>
          <w:lang w:eastAsia="it-IT"/>
          <w14:ligatures w14:val="none"/>
        </w:rPr>
        <w:t xml:space="preserve"> 30 ottobre </w:t>
      </w:r>
      <w:proofErr w:type="gramStart"/>
      <w:r w:rsidR="00637917" w:rsidRPr="00B23AAA">
        <w:rPr>
          <w:rFonts w:ascii="Book Antiqua" w:eastAsia="Times New Roman" w:hAnsi="Book Antiqua" w:cs="Calibri"/>
          <w:b/>
          <w:bCs/>
          <w:kern w:val="0"/>
          <w:sz w:val="24"/>
          <w:szCs w:val="24"/>
          <w:lang w:eastAsia="it-IT"/>
          <w14:ligatures w14:val="none"/>
        </w:rPr>
        <w:t>2026.</w:t>
      </w:r>
      <w:r w:rsidR="0091545C">
        <w:rPr>
          <w:rFonts w:ascii="Book Antiqua" w:eastAsia="Times New Roman" w:hAnsi="Book Antiqua" w:cs="Calibri"/>
          <w:b/>
          <w:bCs/>
          <w:kern w:val="0"/>
          <w:sz w:val="24"/>
          <w:szCs w:val="24"/>
          <w:lang w:eastAsia="it-IT"/>
          <w14:ligatures w14:val="none"/>
        </w:rPr>
        <w:t>*</w:t>
      </w:r>
      <w:proofErr w:type="gramEnd"/>
      <w:r w:rsidR="000D4806" w:rsidRPr="00B23AAA">
        <w:rPr>
          <w:rFonts w:ascii="Book Antiqua" w:eastAsia="Times New Roman" w:hAnsi="Book Antiqua" w:cs="Calibri"/>
          <w:b/>
          <w:bCs/>
          <w:kern w:val="0"/>
          <w:sz w:val="24"/>
          <w:szCs w:val="24"/>
          <w:lang w:eastAsia="it-IT"/>
          <w14:ligatures w14:val="none"/>
        </w:rPr>
        <w:t xml:space="preserve"> </w:t>
      </w:r>
    </w:p>
    <w:p w14:paraId="74844CC2" w14:textId="0D3D64C4" w:rsidR="003614B9" w:rsidRDefault="003614B9" w:rsidP="003614B9">
      <w:pPr>
        <w:spacing w:line="252" w:lineRule="auto"/>
        <w:jc w:val="both"/>
        <w:rPr>
          <w:rFonts w:ascii="Book Antiqua" w:eastAsiaTheme="minorHAnsi" w:hAnsi="Book Antiqua"/>
          <w:b/>
          <w:bCs/>
          <w:sz w:val="24"/>
          <w:szCs w:val="24"/>
        </w:rPr>
      </w:pPr>
      <w:r w:rsidRPr="00B23AAA">
        <w:rPr>
          <w:rFonts w:ascii="Book Antiqua" w:eastAsiaTheme="minorHAnsi" w:hAnsi="Book Antiqua"/>
          <w:b/>
          <w:bCs/>
          <w:sz w:val="24"/>
          <w:szCs w:val="24"/>
        </w:rPr>
        <w:t xml:space="preserve">Per la medesima intera giornata del </w:t>
      </w:r>
      <w:r w:rsidR="00577028" w:rsidRPr="00B23AAA">
        <w:rPr>
          <w:rFonts w:ascii="Book Antiqua" w:eastAsiaTheme="minorHAnsi" w:hAnsi="Book Antiqua"/>
          <w:b/>
          <w:bCs/>
          <w:sz w:val="24"/>
          <w:szCs w:val="24"/>
        </w:rPr>
        <w:t>30</w:t>
      </w:r>
      <w:r w:rsidRPr="00B23AAA">
        <w:rPr>
          <w:rFonts w:ascii="Book Antiqua" w:eastAsiaTheme="minorHAnsi" w:hAnsi="Book Antiqua"/>
          <w:b/>
          <w:bCs/>
          <w:sz w:val="24"/>
          <w:szCs w:val="24"/>
        </w:rPr>
        <w:t xml:space="preserve"> ottobre 2026, </w:t>
      </w:r>
      <w:r w:rsidR="00577028" w:rsidRPr="00B23AAA">
        <w:rPr>
          <w:rFonts w:ascii="Book Antiqua" w:eastAsiaTheme="minorHAnsi" w:hAnsi="Book Antiqua"/>
          <w:b/>
          <w:bCs/>
          <w:sz w:val="24"/>
          <w:szCs w:val="24"/>
        </w:rPr>
        <w:t xml:space="preserve">i Cobas </w:t>
      </w:r>
      <w:r w:rsidR="0042520C" w:rsidRPr="00B23AAA">
        <w:rPr>
          <w:rFonts w:ascii="Book Antiqua" w:eastAsiaTheme="minorHAnsi" w:hAnsi="Book Antiqua"/>
          <w:b/>
          <w:bCs/>
          <w:sz w:val="24"/>
          <w:szCs w:val="24"/>
        </w:rPr>
        <w:t>S</w:t>
      </w:r>
      <w:r w:rsidR="00577028" w:rsidRPr="00B23AAA">
        <w:rPr>
          <w:rFonts w:ascii="Book Antiqua" w:eastAsiaTheme="minorHAnsi" w:hAnsi="Book Antiqua"/>
          <w:b/>
          <w:bCs/>
          <w:sz w:val="24"/>
          <w:szCs w:val="24"/>
        </w:rPr>
        <w:t xml:space="preserve">cuole Sardegna e i Cobas Scuola </w:t>
      </w:r>
      <w:r w:rsidR="00C03FB2" w:rsidRPr="00B23AAA">
        <w:rPr>
          <w:rFonts w:ascii="Book Antiqua" w:eastAsiaTheme="minorHAnsi" w:hAnsi="Book Antiqua"/>
          <w:b/>
          <w:bCs/>
          <w:sz w:val="24"/>
          <w:szCs w:val="24"/>
        </w:rPr>
        <w:t>Emilia-Romagna</w:t>
      </w:r>
      <w:r w:rsidR="00A93F54" w:rsidRPr="00B23AAA">
        <w:rPr>
          <w:rFonts w:ascii="Book Antiqua" w:eastAsiaTheme="minorHAnsi" w:hAnsi="Book Antiqua"/>
          <w:b/>
          <w:bCs/>
          <w:sz w:val="24"/>
          <w:szCs w:val="24"/>
        </w:rPr>
        <w:t xml:space="preserve"> </w:t>
      </w:r>
      <w:r w:rsidR="00E850E3" w:rsidRPr="00B23AAA">
        <w:rPr>
          <w:rFonts w:ascii="Book Antiqua" w:eastAsiaTheme="minorHAnsi" w:hAnsi="Book Antiqua"/>
          <w:b/>
          <w:bCs/>
          <w:sz w:val="24"/>
          <w:szCs w:val="24"/>
        </w:rPr>
        <w:t xml:space="preserve">hanno proclamato uno sciopero </w:t>
      </w:r>
      <w:r w:rsidR="00E850E3">
        <w:rPr>
          <w:rFonts w:ascii="Book Antiqua" w:eastAsiaTheme="minorHAnsi" w:hAnsi="Book Antiqua"/>
          <w:b/>
          <w:bCs/>
          <w:sz w:val="24"/>
          <w:szCs w:val="24"/>
        </w:rPr>
        <w:t xml:space="preserve">regionale </w:t>
      </w:r>
      <w:r w:rsidR="00E850E3" w:rsidRPr="00B23AAA">
        <w:rPr>
          <w:rFonts w:ascii="Book Antiqua" w:eastAsiaTheme="minorHAnsi" w:hAnsi="Book Antiqua"/>
          <w:b/>
          <w:bCs/>
          <w:sz w:val="24"/>
          <w:szCs w:val="24"/>
        </w:rPr>
        <w:t xml:space="preserve">di tutto il personale del </w:t>
      </w:r>
      <w:r w:rsidR="006E339C">
        <w:rPr>
          <w:rFonts w:ascii="Book Antiqua" w:eastAsiaTheme="minorHAnsi" w:hAnsi="Book Antiqua"/>
          <w:b/>
          <w:bCs/>
          <w:sz w:val="24"/>
          <w:szCs w:val="24"/>
        </w:rPr>
        <w:t>C</w:t>
      </w:r>
      <w:r w:rsidR="00E850E3" w:rsidRPr="00B23AAA">
        <w:rPr>
          <w:rFonts w:ascii="Book Antiqua" w:eastAsiaTheme="minorHAnsi" w:hAnsi="Book Antiqua"/>
          <w:b/>
          <w:bCs/>
          <w:sz w:val="24"/>
          <w:szCs w:val="24"/>
        </w:rPr>
        <w:t xml:space="preserve">omparto </w:t>
      </w:r>
      <w:r w:rsidR="006E339C">
        <w:rPr>
          <w:rFonts w:ascii="Book Antiqua" w:eastAsiaTheme="minorHAnsi" w:hAnsi="Book Antiqua"/>
          <w:b/>
          <w:bCs/>
          <w:sz w:val="24"/>
          <w:szCs w:val="24"/>
        </w:rPr>
        <w:t xml:space="preserve">e </w:t>
      </w:r>
      <w:r w:rsidR="004569FF">
        <w:rPr>
          <w:rFonts w:ascii="Book Antiqua" w:eastAsiaTheme="minorHAnsi" w:hAnsi="Book Antiqua"/>
          <w:b/>
          <w:bCs/>
          <w:sz w:val="24"/>
          <w:szCs w:val="24"/>
        </w:rPr>
        <w:t>del</w:t>
      </w:r>
      <w:r w:rsidR="006E339C">
        <w:rPr>
          <w:rFonts w:ascii="Book Antiqua" w:eastAsiaTheme="minorHAnsi" w:hAnsi="Book Antiqua"/>
          <w:b/>
          <w:bCs/>
          <w:sz w:val="24"/>
          <w:szCs w:val="24"/>
        </w:rPr>
        <w:t>l’Area Istruzione e Ricerca, settore “S</w:t>
      </w:r>
      <w:r w:rsidR="00E850E3" w:rsidRPr="00B23AAA">
        <w:rPr>
          <w:rFonts w:ascii="Book Antiqua" w:eastAsiaTheme="minorHAnsi" w:hAnsi="Book Antiqua"/>
          <w:b/>
          <w:bCs/>
          <w:sz w:val="24"/>
          <w:szCs w:val="24"/>
        </w:rPr>
        <w:t>cuola</w:t>
      </w:r>
      <w:r w:rsidR="006E339C">
        <w:rPr>
          <w:rFonts w:ascii="Book Antiqua" w:eastAsiaTheme="minorHAnsi" w:hAnsi="Book Antiqua"/>
          <w:b/>
          <w:bCs/>
          <w:sz w:val="24"/>
          <w:szCs w:val="24"/>
        </w:rPr>
        <w:t>”,</w:t>
      </w:r>
      <w:r w:rsidR="00E850E3" w:rsidRPr="00B23AAA">
        <w:rPr>
          <w:rFonts w:ascii="Book Antiqua" w:eastAsiaTheme="minorHAnsi" w:hAnsi="Book Antiqua"/>
          <w:b/>
          <w:bCs/>
          <w:sz w:val="24"/>
          <w:szCs w:val="24"/>
        </w:rPr>
        <w:t xml:space="preserve"> </w:t>
      </w:r>
      <w:r w:rsidR="00723CBC" w:rsidRPr="00B23AAA">
        <w:rPr>
          <w:rFonts w:ascii="Book Antiqua" w:eastAsiaTheme="minorHAnsi" w:hAnsi="Book Antiqua"/>
          <w:b/>
          <w:bCs/>
          <w:sz w:val="24"/>
          <w:szCs w:val="24"/>
        </w:rPr>
        <w:t>rispettivamente</w:t>
      </w:r>
      <w:r w:rsidR="00AC17A0">
        <w:rPr>
          <w:rFonts w:ascii="Book Antiqua" w:eastAsiaTheme="minorHAnsi" w:hAnsi="Book Antiqua"/>
          <w:b/>
          <w:bCs/>
          <w:sz w:val="24"/>
          <w:szCs w:val="24"/>
        </w:rPr>
        <w:t>,</w:t>
      </w:r>
      <w:r w:rsidR="00723CBC" w:rsidRPr="00B23AAA">
        <w:rPr>
          <w:rFonts w:ascii="Book Antiqua" w:eastAsiaTheme="minorHAnsi" w:hAnsi="Book Antiqua"/>
          <w:b/>
          <w:bCs/>
          <w:sz w:val="24"/>
          <w:szCs w:val="24"/>
        </w:rPr>
        <w:t xml:space="preserve"> della regione </w:t>
      </w:r>
      <w:r w:rsidR="0042520C" w:rsidRPr="00B23AAA">
        <w:rPr>
          <w:rFonts w:ascii="Book Antiqua" w:eastAsiaTheme="minorHAnsi" w:hAnsi="Book Antiqua"/>
          <w:b/>
          <w:bCs/>
          <w:sz w:val="24"/>
          <w:szCs w:val="24"/>
        </w:rPr>
        <w:t xml:space="preserve">Sardegna </w:t>
      </w:r>
      <w:r w:rsidR="00723CBC" w:rsidRPr="00B23AAA">
        <w:rPr>
          <w:rFonts w:ascii="Book Antiqua" w:eastAsiaTheme="minorHAnsi" w:hAnsi="Book Antiqua"/>
          <w:b/>
          <w:bCs/>
          <w:sz w:val="24"/>
          <w:szCs w:val="24"/>
        </w:rPr>
        <w:t xml:space="preserve">e della regione </w:t>
      </w:r>
      <w:r w:rsidR="00AC17A0" w:rsidRPr="00B23AAA">
        <w:rPr>
          <w:rFonts w:ascii="Book Antiqua" w:eastAsiaTheme="minorHAnsi" w:hAnsi="Book Antiqua"/>
          <w:b/>
          <w:bCs/>
          <w:sz w:val="24"/>
          <w:szCs w:val="24"/>
        </w:rPr>
        <w:t>Emilia-</w:t>
      </w:r>
      <w:proofErr w:type="gramStart"/>
      <w:r w:rsidR="00AC17A0" w:rsidRPr="00B23AAA">
        <w:rPr>
          <w:rFonts w:ascii="Book Antiqua" w:eastAsiaTheme="minorHAnsi" w:hAnsi="Book Antiqua"/>
          <w:b/>
          <w:bCs/>
          <w:sz w:val="24"/>
          <w:szCs w:val="24"/>
        </w:rPr>
        <w:t>Romagna</w:t>
      </w:r>
      <w:r w:rsidR="00AC17A0">
        <w:rPr>
          <w:rFonts w:ascii="Book Antiqua" w:eastAsiaTheme="minorHAnsi" w:hAnsi="Book Antiqua"/>
          <w:b/>
          <w:bCs/>
          <w:sz w:val="24"/>
          <w:szCs w:val="24"/>
        </w:rPr>
        <w:t>.</w:t>
      </w:r>
      <w:r w:rsidR="0071520D">
        <w:rPr>
          <w:rFonts w:ascii="Book Antiqua" w:eastAsiaTheme="minorHAnsi" w:hAnsi="Book Antiqua"/>
          <w:b/>
          <w:bCs/>
          <w:sz w:val="24"/>
          <w:szCs w:val="24"/>
        </w:rPr>
        <w:t>*</w:t>
      </w:r>
      <w:proofErr w:type="gramEnd"/>
      <w:r w:rsidR="0071520D">
        <w:rPr>
          <w:rFonts w:ascii="Book Antiqua" w:eastAsiaTheme="minorHAnsi" w:hAnsi="Book Antiqua"/>
          <w:b/>
          <w:bCs/>
          <w:sz w:val="24"/>
          <w:szCs w:val="24"/>
        </w:rPr>
        <w:t>*</w:t>
      </w:r>
    </w:p>
    <w:p w14:paraId="3F0F6551" w14:textId="37E096D1" w:rsidR="00AC17A0" w:rsidRDefault="0091545C" w:rsidP="003614B9">
      <w:pPr>
        <w:spacing w:line="252" w:lineRule="auto"/>
        <w:jc w:val="both"/>
      </w:pPr>
      <w:r>
        <w:rPr>
          <w:rFonts w:ascii="Book Antiqua" w:eastAsiaTheme="minorHAnsi" w:hAnsi="Book Antiqua"/>
          <w:b/>
          <w:bCs/>
          <w:sz w:val="24"/>
          <w:szCs w:val="24"/>
        </w:rPr>
        <w:t xml:space="preserve">* </w:t>
      </w:r>
      <w:hyperlink r:id="rId5" w:history="1">
        <w:r>
          <w:rPr>
            <w:rStyle w:val="Collegamentoipertestuale"/>
            <w:color w:val="0000FF"/>
          </w:rPr>
          <w:t>Sciopero Plurisettoriale del 30 ottobre 2026 - Cruscotto degli scioperi nel pubblico impiego</w:t>
        </w:r>
      </w:hyperlink>
      <w:r>
        <w:t xml:space="preserve">; </w:t>
      </w:r>
      <w:hyperlink r:id="rId6" w:history="1">
        <w:r>
          <w:rPr>
            <w:rStyle w:val="Collegamentoipertestuale"/>
            <w:color w:val="0000FF"/>
          </w:rPr>
          <w:t>Sciopero generale di tutte le categorie pubbliche e private del 30 ottobre 2026 - Cruscotto degli scioperi nel pubblico impiego</w:t>
        </w:r>
      </w:hyperlink>
      <w:r>
        <w:t xml:space="preserve">; </w:t>
      </w:r>
      <w:hyperlink r:id="rId7" w:history="1">
        <w:r>
          <w:rPr>
            <w:rStyle w:val="Collegamentoipertestuale"/>
            <w:color w:val="0000FF"/>
          </w:rPr>
          <w:t>Sciopero Generale di tutte le categorie pubbliche e private del 30 ottobre 2026 - Cruscotto degli scioperi nel pubblico impiego</w:t>
        </w:r>
      </w:hyperlink>
      <w:r>
        <w:t xml:space="preserve">; </w:t>
      </w:r>
      <w:hyperlink r:id="rId8" w:history="1">
        <w:r>
          <w:rPr>
            <w:rStyle w:val="Collegamentoipertestuale"/>
            <w:color w:val="0000FF"/>
          </w:rPr>
          <w:t>Sciopero Generale di tutti i settori pubblici e privati del 30 ottobre 2026 - Cruscotto degli scioperi nel pubblico impiego</w:t>
        </w:r>
      </w:hyperlink>
      <w:r w:rsidR="009B48DB">
        <w:t xml:space="preserve">; </w:t>
      </w:r>
      <w:hyperlink r:id="rId9" w:history="1">
        <w:r w:rsidR="0071520D">
          <w:rPr>
            <w:rStyle w:val="Collegamentoipertestuale"/>
            <w:color w:val="0000FF"/>
          </w:rPr>
          <w:t>Dettaglio sciopero | Commissione Garanzia Sciopero</w:t>
        </w:r>
      </w:hyperlink>
      <w:r w:rsidR="0071520D">
        <w:t xml:space="preserve">; </w:t>
      </w:r>
      <w:hyperlink r:id="rId10" w:history="1">
        <w:r w:rsidR="0071520D">
          <w:rPr>
            <w:rStyle w:val="Collegamentoipertestuale"/>
            <w:color w:val="0000FF"/>
          </w:rPr>
          <w:t>Dettaglio sciopero | Commissione Garanzia Sciopero</w:t>
        </w:r>
      </w:hyperlink>
      <w:r w:rsidR="0071520D">
        <w:t xml:space="preserve">; </w:t>
      </w:r>
      <w:hyperlink r:id="rId11" w:history="1">
        <w:r w:rsidR="0071520D">
          <w:rPr>
            <w:rStyle w:val="Collegamentoipertestuale"/>
            <w:color w:val="0000FF"/>
          </w:rPr>
          <w:t>Dettaglio sciopero | Commissione Garanzia Sciopero</w:t>
        </w:r>
      </w:hyperlink>
      <w:r w:rsidR="0071520D">
        <w:t xml:space="preserve">; </w:t>
      </w:r>
      <w:hyperlink r:id="rId12" w:history="1">
        <w:r w:rsidR="0071520D">
          <w:rPr>
            <w:rStyle w:val="Collegamentoipertestuale"/>
            <w:color w:val="0000FF"/>
          </w:rPr>
          <w:t>Dettaglio sciopero | Commissione Garanzia Sciopero</w:t>
        </w:r>
      </w:hyperlink>
      <w:r w:rsidR="0071520D">
        <w:t>.</w:t>
      </w:r>
    </w:p>
    <w:p w14:paraId="3D7EB44A" w14:textId="012D58F6" w:rsidR="00E53CBA" w:rsidRDefault="0071520D" w:rsidP="00E53CBA">
      <w:pPr>
        <w:spacing w:after="0" w:line="240" w:lineRule="auto"/>
        <w:rPr>
          <w:rFonts w:eastAsia="Times New Roman"/>
        </w:rPr>
      </w:pPr>
      <w:r>
        <w:t xml:space="preserve">** </w:t>
      </w:r>
      <w:hyperlink r:id="rId13" w:history="1">
        <w:r w:rsidR="00E53CBA">
          <w:rPr>
            <w:rStyle w:val="Collegamentoipertestuale"/>
            <w:color w:val="0000FF"/>
          </w:rPr>
          <w:t>Dettaglio sciopero | Commissione Garanzia Sciopero</w:t>
        </w:r>
      </w:hyperlink>
      <w:r w:rsidR="00E53CBA">
        <w:t xml:space="preserve">; </w:t>
      </w:r>
      <w:hyperlink r:id="rId14" w:history="1">
        <w:r w:rsidR="00E53CBA">
          <w:rPr>
            <w:rStyle w:val="Collegamentoipertestuale"/>
            <w:color w:val="0000FF"/>
          </w:rPr>
          <w:t>Dettaglio sciopero | Commissione Garanzia Sciopero</w:t>
        </w:r>
      </w:hyperlink>
      <w:r w:rsidR="00A52CD6">
        <w:rPr>
          <w:rFonts w:eastAsia="Times New Roman"/>
        </w:rPr>
        <w:t>.</w:t>
      </w:r>
    </w:p>
    <w:p w14:paraId="1FFC3DC4" w14:textId="40D74D28" w:rsidR="0071520D" w:rsidRPr="00B23AAA" w:rsidRDefault="0071520D" w:rsidP="003614B9">
      <w:pPr>
        <w:spacing w:line="252" w:lineRule="auto"/>
        <w:jc w:val="both"/>
        <w:rPr>
          <w:rFonts w:ascii="Book Antiqua" w:eastAsiaTheme="minorHAnsi" w:hAnsi="Book Antiqua"/>
          <w:b/>
          <w:bCs/>
          <w:sz w:val="24"/>
          <w:szCs w:val="24"/>
        </w:rPr>
      </w:pPr>
    </w:p>
    <w:p w14:paraId="3B941134" w14:textId="61C623E0" w:rsidR="000672E6" w:rsidRPr="000672E6" w:rsidRDefault="000672E6" w:rsidP="000672E6">
      <w:pPr>
        <w:spacing w:line="252" w:lineRule="auto"/>
        <w:jc w:val="both"/>
        <w:rPr>
          <w:rFonts w:ascii="Times New Roman" w:eastAsiaTheme="minorHAnsi" w:hAnsi="Times New Roman"/>
          <w:b/>
          <w:bCs/>
          <w:sz w:val="24"/>
          <w:szCs w:val="24"/>
        </w:rPr>
      </w:pPr>
    </w:p>
    <w:p w14:paraId="4809344B" w14:textId="77777777" w:rsidR="003614B9" w:rsidRDefault="003614B9" w:rsidP="00AE1BBC">
      <w:pPr>
        <w:spacing w:line="252" w:lineRule="auto"/>
        <w:jc w:val="both"/>
        <w:rPr>
          <w:rFonts w:ascii="Times New Roman" w:eastAsiaTheme="minorHAnsi" w:hAnsi="Times New Roman"/>
          <w:b/>
          <w:bCs/>
          <w:sz w:val="24"/>
          <w:szCs w:val="24"/>
        </w:rPr>
      </w:pPr>
    </w:p>
    <w:p w14:paraId="6C8610C0" w14:textId="77777777" w:rsidR="0029686A" w:rsidRPr="0029686A" w:rsidRDefault="0029686A" w:rsidP="0029686A">
      <w:pPr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6D019703" w14:textId="77777777" w:rsidR="0029686A" w:rsidRPr="0029686A" w:rsidRDefault="0029686A" w:rsidP="0029686A">
      <w:pPr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2DE9EA78" w14:textId="77777777" w:rsidR="0029686A" w:rsidRPr="0029686A" w:rsidRDefault="0029686A" w:rsidP="0029686A">
      <w:pPr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4F75EAB7" w14:textId="04DA6B8E" w:rsidR="002049D1" w:rsidRPr="00BB1F9B" w:rsidRDefault="002049D1" w:rsidP="0029686A">
      <w:pPr>
        <w:jc w:val="both"/>
        <w:rPr>
          <w:rFonts w:ascii="Times New Roman" w:hAnsi="Times New Roman"/>
          <w:b/>
          <w:bCs/>
          <w:sz w:val="24"/>
          <w:szCs w:val="24"/>
        </w:rPr>
      </w:pPr>
    </w:p>
    <w:sectPr w:rsidR="002049D1" w:rsidRPr="00BB1F9B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91D5592"/>
    <w:multiLevelType w:val="multilevel"/>
    <w:tmpl w:val="258AAC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72772310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22B6"/>
    <w:rsid w:val="000068C5"/>
    <w:rsid w:val="00011E20"/>
    <w:rsid w:val="000145E3"/>
    <w:rsid w:val="00025C22"/>
    <w:rsid w:val="00027BC5"/>
    <w:rsid w:val="00031B42"/>
    <w:rsid w:val="00060BC4"/>
    <w:rsid w:val="0006115D"/>
    <w:rsid w:val="00062A57"/>
    <w:rsid w:val="000672E6"/>
    <w:rsid w:val="00092A30"/>
    <w:rsid w:val="000B36D8"/>
    <w:rsid w:val="000C2CA6"/>
    <w:rsid w:val="000C4311"/>
    <w:rsid w:val="000D4806"/>
    <w:rsid w:val="000D55DE"/>
    <w:rsid w:val="000E5890"/>
    <w:rsid w:val="000E684E"/>
    <w:rsid w:val="00110436"/>
    <w:rsid w:val="00116368"/>
    <w:rsid w:val="00135D9E"/>
    <w:rsid w:val="00136E37"/>
    <w:rsid w:val="00153A3F"/>
    <w:rsid w:val="001921FF"/>
    <w:rsid w:val="001B0BD0"/>
    <w:rsid w:val="001B6170"/>
    <w:rsid w:val="001D2982"/>
    <w:rsid w:val="001D3458"/>
    <w:rsid w:val="001E406D"/>
    <w:rsid w:val="002049D1"/>
    <w:rsid w:val="00220391"/>
    <w:rsid w:val="00221D51"/>
    <w:rsid w:val="00242255"/>
    <w:rsid w:val="00250107"/>
    <w:rsid w:val="00255BA1"/>
    <w:rsid w:val="0029686A"/>
    <w:rsid w:val="002A7A57"/>
    <w:rsid w:val="0031021B"/>
    <w:rsid w:val="003177B7"/>
    <w:rsid w:val="00321BC1"/>
    <w:rsid w:val="00331A7E"/>
    <w:rsid w:val="003614B9"/>
    <w:rsid w:val="00371883"/>
    <w:rsid w:val="003760D7"/>
    <w:rsid w:val="003A114F"/>
    <w:rsid w:val="003B0B82"/>
    <w:rsid w:val="003D0FD1"/>
    <w:rsid w:val="003E2F00"/>
    <w:rsid w:val="003E3E82"/>
    <w:rsid w:val="004125EB"/>
    <w:rsid w:val="004164F7"/>
    <w:rsid w:val="00417A10"/>
    <w:rsid w:val="0042520C"/>
    <w:rsid w:val="00445998"/>
    <w:rsid w:val="004569FF"/>
    <w:rsid w:val="00466F96"/>
    <w:rsid w:val="004758F0"/>
    <w:rsid w:val="00482F18"/>
    <w:rsid w:val="00485E8E"/>
    <w:rsid w:val="004C765D"/>
    <w:rsid w:val="004E4969"/>
    <w:rsid w:val="00506F08"/>
    <w:rsid w:val="005073A5"/>
    <w:rsid w:val="00541608"/>
    <w:rsid w:val="00562ADA"/>
    <w:rsid w:val="005653AB"/>
    <w:rsid w:val="005749BB"/>
    <w:rsid w:val="00577028"/>
    <w:rsid w:val="005838FE"/>
    <w:rsid w:val="00596B7D"/>
    <w:rsid w:val="005A79BF"/>
    <w:rsid w:val="005C0B0D"/>
    <w:rsid w:val="005C2BB0"/>
    <w:rsid w:val="005C4CB3"/>
    <w:rsid w:val="005D4262"/>
    <w:rsid w:val="005D5A39"/>
    <w:rsid w:val="005E5AAF"/>
    <w:rsid w:val="00637824"/>
    <w:rsid w:val="00637917"/>
    <w:rsid w:val="00652CE8"/>
    <w:rsid w:val="00680754"/>
    <w:rsid w:val="0069313B"/>
    <w:rsid w:val="006A74B6"/>
    <w:rsid w:val="006E339C"/>
    <w:rsid w:val="00714C17"/>
    <w:rsid w:val="0071508C"/>
    <w:rsid w:val="0071520D"/>
    <w:rsid w:val="00723CBC"/>
    <w:rsid w:val="007259A9"/>
    <w:rsid w:val="0075172A"/>
    <w:rsid w:val="00773E69"/>
    <w:rsid w:val="00782386"/>
    <w:rsid w:val="00785E87"/>
    <w:rsid w:val="007A2B50"/>
    <w:rsid w:val="007C3593"/>
    <w:rsid w:val="007D49DD"/>
    <w:rsid w:val="007E28DD"/>
    <w:rsid w:val="007E4AA2"/>
    <w:rsid w:val="007F3FD4"/>
    <w:rsid w:val="008243E1"/>
    <w:rsid w:val="00831D0E"/>
    <w:rsid w:val="00851C80"/>
    <w:rsid w:val="00870B81"/>
    <w:rsid w:val="008B2420"/>
    <w:rsid w:val="008D2A7D"/>
    <w:rsid w:val="008D794C"/>
    <w:rsid w:val="009027C5"/>
    <w:rsid w:val="0091545C"/>
    <w:rsid w:val="009261BA"/>
    <w:rsid w:val="009509B1"/>
    <w:rsid w:val="00976700"/>
    <w:rsid w:val="009836B4"/>
    <w:rsid w:val="00987B17"/>
    <w:rsid w:val="009B2DCB"/>
    <w:rsid w:val="009B48DB"/>
    <w:rsid w:val="009C4AAA"/>
    <w:rsid w:val="009C55FC"/>
    <w:rsid w:val="009D008B"/>
    <w:rsid w:val="009F1E10"/>
    <w:rsid w:val="009F36FE"/>
    <w:rsid w:val="00A106C3"/>
    <w:rsid w:val="00A33D35"/>
    <w:rsid w:val="00A35E19"/>
    <w:rsid w:val="00A43652"/>
    <w:rsid w:val="00A52CD6"/>
    <w:rsid w:val="00A546D8"/>
    <w:rsid w:val="00A62AFE"/>
    <w:rsid w:val="00A6502B"/>
    <w:rsid w:val="00A73F4D"/>
    <w:rsid w:val="00A82AD9"/>
    <w:rsid w:val="00A93F54"/>
    <w:rsid w:val="00AB30FB"/>
    <w:rsid w:val="00AC17A0"/>
    <w:rsid w:val="00AC6DAD"/>
    <w:rsid w:val="00AE1BBC"/>
    <w:rsid w:val="00AF16B6"/>
    <w:rsid w:val="00AF4265"/>
    <w:rsid w:val="00B10439"/>
    <w:rsid w:val="00B23AAA"/>
    <w:rsid w:val="00B55198"/>
    <w:rsid w:val="00B70F06"/>
    <w:rsid w:val="00B77B22"/>
    <w:rsid w:val="00BA3380"/>
    <w:rsid w:val="00BB031E"/>
    <w:rsid w:val="00BB1F9B"/>
    <w:rsid w:val="00BC3D9C"/>
    <w:rsid w:val="00BD2D42"/>
    <w:rsid w:val="00BE499A"/>
    <w:rsid w:val="00C03FB2"/>
    <w:rsid w:val="00C063F9"/>
    <w:rsid w:val="00C407CC"/>
    <w:rsid w:val="00C711F2"/>
    <w:rsid w:val="00C8173E"/>
    <w:rsid w:val="00D348E4"/>
    <w:rsid w:val="00D45C76"/>
    <w:rsid w:val="00D56687"/>
    <w:rsid w:val="00D668EE"/>
    <w:rsid w:val="00D75EE0"/>
    <w:rsid w:val="00D8298B"/>
    <w:rsid w:val="00D84BE7"/>
    <w:rsid w:val="00D94DE3"/>
    <w:rsid w:val="00DA22B6"/>
    <w:rsid w:val="00DA62FE"/>
    <w:rsid w:val="00DB4DEF"/>
    <w:rsid w:val="00DD3047"/>
    <w:rsid w:val="00DF40C8"/>
    <w:rsid w:val="00E05AD5"/>
    <w:rsid w:val="00E2209B"/>
    <w:rsid w:val="00E35820"/>
    <w:rsid w:val="00E53CBA"/>
    <w:rsid w:val="00E81813"/>
    <w:rsid w:val="00E850E3"/>
    <w:rsid w:val="00EB54DD"/>
    <w:rsid w:val="00EE0FE8"/>
    <w:rsid w:val="00EE36FC"/>
    <w:rsid w:val="00F012E6"/>
    <w:rsid w:val="00F3303F"/>
    <w:rsid w:val="00F361CE"/>
    <w:rsid w:val="00F42416"/>
    <w:rsid w:val="00F53039"/>
    <w:rsid w:val="00F85B4F"/>
    <w:rsid w:val="00F86DCC"/>
    <w:rsid w:val="00F912BF"/>
    <w:rsid w:val="00FD43AD"/>
    <w:rsid w:val="00FD5C79"/>
    <w:rsid w:val="00FD70C8"/>
    <w:rsid w:val="00FE1742"/>
    <w:rsid w:val="00FF5D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45F3B8"/>
  <w15:chartTrackingRefBased/>
  <w15:docId w15:val="{FFE12D45-1F18-410F-B0CA-FD2AA22CF9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C063F9"/>
    <w:pPr>
      <w:spacing w:line="256" w:lineRule="auto"/>
    </w:pPr>
    <w:rPr>
      <w:rFonts w:ascii="Aptos" w:eastAsia="Aptos" w:hAnsi="Aptos" w:cs="Times New Roman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DA22B6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DA22B6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DA22B6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DA22B6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DA22B6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DA22B6"/>
    <w:pPr>
      <w:keepNext/>
      <w:keepLines/>
      <w:spacing w:before="40" w:after="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DA22B6"/>
    <w:pPr>
      <w:keepNext/>
      <w:keepLines/>
      <w:spacing w:before="40" w:after="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DA22B6"/>
    <w:pPr>
      <w:keepNext/>
      <w:keepLines/>
      <w:spacing w:after="0"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DA22B6"/>
    <w:pPr>
      <w:keepNext/>
      <w:keepLines/>
      <w:spacing w:after="0"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DA22B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DA22B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DA22B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DA22B6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DA22B6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DA22B6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DA22B6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DA22B6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DA22B6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DA22B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DA22B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DA22B6"/>
    <w:pPr>
      <w:numPr>
        <w:ilvl w:val="1"/>
      </w:numPr>
      <w:spacing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DA22B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DA22B6"/>
    <w:pPr>
      <w:spacing w:before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DA22B6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DA22B6"/>
    <w:pPr>
      <w:spacing w:line="259" w:lineRule="auto"/>
      <w:ind w:left="720"/>
      <w:contextualSpacing/>
    </w:pPr>
    <w:rPr>
      <w:rFonts w:asciiTheme="minorHAnsi" w:eastAsiaTheme="minorHAnsi" w:hAnsiTheme="minorHAnsi" w:cstheme="minorBidi"/>
    </w:rPr>
  </w:style>
  <w:style w:type="character" w:styleId="Enfasiintensa">
    <w:name w:val="Intense Emphasis"/>
    <w:basedOn w:val="Carpredefinitoparagrafo"/>
    <w:uiPriority w:val="21"/>
    <w:qFormat/>
    <w:rsid w:val="00DA22B6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DA22B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DA22B6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DA22B6"/>
    <w:rPr>
      <w:b/>
      <w:bCs/>
      <w:smallCaps/>
      <w:color w:val="0F4761" w:themeColor="accent1" w:themeShade="BF"/>
      <w:spacing w:val="5"/>
    </w:rPr>
  </w:style>
  <w:style w:type="character" w:styleId="Collegamentoipertestuale">
    <w:name w:val="Hyperlink"/>
    <w:basedOn w:val="Carpredefinitoparagrafo"/>
    <w:uiPriority w:val="99"/>
    <w:unhideWhenUsed/>
    <w:rsid w:val="00A106C3"/>
    <w:rPr>
      <w:color w:val="467886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A106C3"/>
    <w:rPr>
      <w:color w:val="605E5C"/>
      <w:shd w:val="clear" w:color="auto" w:fill="E1DFDD"/>
    </w:rPr>
  </w:style>
  <w:style w:type="character" w:styleId="Collegamentovisitato">
    <w:name w:val="FollowedHyperlink"/>
    <w:basedOn w:val="Carpredefinitoparagrafo"/>
    <w:uiPriority w:val="99"/>
    <w:semiHidden/>
    <w:unhideWhenUsed/>
    <w:rsid w:val="00153A3F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1946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117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13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838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rusc-gepas.perlapa.gov.it/detail/bbe12437-6686-4f56-a4a3-3b7dd8c7c79e" TargetMode="External"/><Relationship Id="rId13" Type="http://schemas.openxmlformats.org/officeDocument/2006/relationships/hyperlink" Target="https://cgsse.it/calendario-scioperi/dettaglio-sciopero/382192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crusc-gepas.perlapa.gov.it/detail/73867905-792b-4490-b756-f6a1337c835a" TargetMode="External"/><Relationship Id="rId12" Type="http://schemas.openxmlformats.org/officeDocument/2006/relationships/hyperlink" Target="https://cgsse.it/calendario-scioperi/dettaglio-sciopero/379711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https://crusc-gepas.perlapa.gov.it/detail/2d0aea06-f6a4-44da-9da7-a2954e97f434" TargetMode="External"/><Relationship Id="rId11" Type="http://schemas.openxmlformats.org/officeDocument/2006/relationships/hyperlink" Target="https://cgsse.it/calendario-scioperi/dettaglio-sciopero/382300" TargetMode="External"/><Relationship Id="rId5" Type="http://schemas.openxmlformats.org/officeDocument/2006/relationships/hyperlink" Target="https://crusc-gepas.perlapa.gov.it/detail/1fdf3a51-2b8e-48b4-ae74-2f300e6495ea" TargetMode="External"/><Relationship Id="rId15" Type="http://schemas.openxmlformats.org/officeDocument/2006/relationships/fontTable" Target="fontTable.xml"/><Relationship Id="rId10" Type="http://schemas.openxmlformats.org/officeDocument/2006/relationships/hyperlink" Target="https://cgsse.it/calendario-scioperi/dettaglio-sciopero/382250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cgsse.it/calendario-scioperi/dettaglio-sciopero/381821" TargetMode="External"/><Relationship Id="rId14" Type="http://schemas.openxmlformats.org/officeDocument/2006/relationships/hyperlink" Target="https://cgsse.it/calendario-scioperi/dettaglio-sciopero/381936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346</Words>
  <Characters>1973</Characters>
  <Application>Microsoft Office Word</Application>
  <DocSecurity>0</DocSecurity>
  <Lines>16</Lines>
  <Paragraphs>4</Paragraphs>
  <ScaleCrop>false</ScaleCrop>
  <Company/>
  <LinksUpToDate>false</LinksUpToDate>
  <CharactersWithSpaces>2315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Marziali Raffaella</dc:creator>
  <cp:keywords/>
  <dc:description/>
  <cp:lastModifiedBy>AGIC81000E ISTITUTO COMPRENSIVO L.PIRANDELLO</cp:lastModifiedBy>
  <cp:revision>2</cp:revision>
  <dcterms:created xsi:type="dcterms:W3CDTF">2026-10-22T11:22:00Z</dcterms:created>
  <dcterms:modified xsi:type="dcterms:W3CDTF">2026-10-22T11:22:00Z</dcterms:modified>
</cp:coreProperties>
</file>